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2" w:rsidRDefault="00327A76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390" cy="969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7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327A76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15DA2" w:rsidRDefault="00327A76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:rsidR="00515DA2" w:rsidRDefault="00327A76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:rsidR="00515DA2" w:rsidRDefault="00515DA2">
      <w:pPr>
        <w:ind w:left="-360" w:firstLine="720"/>
        <w:jc w:val="center"/>
        <w:rPr>
          <w:b/>
          <w:sz w:val="28"/>
          <w:szCs w:val="28"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jc w:val="center"/>
        <w:rPr>
          <w:b/>
        </w:rPr>
      </w:pPr>
    </w:p>
    <w:p w:rsidR="00515DA2" w:rsidRDefault="00515DA2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327A76">
      <w:pPr>
        <w:ind w:left="-36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515DA2" w:rsidRPr="00B14C43" w:rsidRDefault="00327A76" w:rsidP="00B14C43">
      <w:pPr>
        <w:ind w:left="-360" w:firstLine="72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о </w:t>
      </w:r>
      <w:r w:rsidRPr="00B14C43">
        <w:rPr>
          <w:b/>
          <w:sz w:val="48"/>
          <w:szCs w:val="48"/>
        </w:rPr>
        <w:t xml:space="preserve">проведении </w:t>
      </w:r>
      <w:r w:rsidR="00B14C43">
        <w:rPr>
          <w:b/>
          <w:sz w:val="48"/>
          <w:szCs w:val="48"/>
        </w:rPr>
        <w:t xml:space="preserve">ОНЛАЙН </w:t>
      </w:r>
      <w:r w:rsidRPr="00B14C43">
        <w:rPr>
          <w:b/>
          <w:sz w:val="48"/>
          <w:szCs w:val="48"/>
        </w:rPr>
        <w:t xml:space="preserve">Этапа Мировой серии Гранд При </w:t>
      </w:r>
      <w:r w:rsidR="00B14C43">
        <w:rPr>
          <w:b/>
          <w:sz w:val="48"/>
          <w:szCs w:val="48"/>
        </w:rPr>
        <w:t xml:space="preserve">Морской бой </w:t>
      </w: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Pr="00B14C43" w:rsidRDefault="00B14C43">
      <w:pPr>
        <w:ind w:left="-360" w:firstLine="720"/>
        <w:jc w:val="center"/>
        <w:rPr>
          <w:b/>
          <w:lang w:val="en-US"/>
        </w:rPr>
      </w:pPr>
      <w:r>
        <w:rPr>
          <w:b/>
        </w:rPr>
        <w:t xml:space="preserve">Онлайн платформа </w:t>
      </w:r>
      <w:r>
        <w:rPr>
          <w:b/>
          <w:lang w:val="en-US"/>
        </w:rPr>
        <w:t>E-champ</w:t>
      </w:r>
    </w:p>
    <w:p w:rsidR="00515DA2" w:rsidRDefault="00327A76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:rsidR="00515DA2" w:rsidRDefault="00327A76">
      <w:pPr>
        <w:ind w:left="284" w:firstLine="436"/>
        <w:jc w:val="both"/>
      </w:pPr>
      <w:r>
        <w:rPr>
          <w:b/>
        </w:rPr>
        <w:lastRenderedPageBreak/>
        <w:t>1. Цель и задачи</w:t>
      </w:r>
    </w:p>
    <w:p w:rsidR="00515DA2" w:rsidRDefault="00327A76">
      <w:pPr>
        <w:ind w:left="284" w:firstLine="436"/>
        <w:jc w:val="both"/>
      </w:pPr>
      <w:r>
        <w:t>– популяризация соревнований с гирями;</w:t>
      </w:r>
    </w:p>
    <w:p w:rsidR="00515DA2" w:rsidRDefault="00327A76">
      <w:pPr>
        <w:ind w:left="284" w:firstLine="436"/>
        <w:jc w:val="both"/>
      </w:pPr>
      <w:r>
        <w:t>- развития новых дисциплин гиревых состязаний;</w:t>
      </w:r>
    </w:p>
    <w:p w:rsidR="00515DA2" w:rsidRDefault="00327A76">
      <w:pPr>
        <w:ind w:left="284" w:firstLine="436"/>
        <w:jc w:val="both"/>
      </w:pPr>
      <w:r>
        <w:t>- развития любительского и клубного гиревого спорта в России.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2. Сроки и место проведения</w:t>
      </w:r>
    </w:p>
    <w:p w:rsidR="00515DA2" w:rsidRDefault="00327A76">
      <w:pPr>
        <w:ind w:left="284" w:firstLine="436"/>
        <w:jc w:val="both"/>
      </w:pPr>
      <w:r>
        <w:t xml:space="preserve">Соревнования проводятся </w:t>
      </w:r>
      <w:r w:rsidR="00B14C43">
        <w:t>25 июня – 14 июля</w:t>
      </w:r>
      <w:r>
        <w:t xml:space="preserve"> 2022 года </w:t>
      </w:r>
      <w:r w:rsidR="00B14C43">
        <w:t xml:space="preserve">на онлайн платформе </w:t>
      </w:r>
      <w:r w:rsidR="00B14C43">
        <w:rPr>
          <w:b/>
          <w:lang w:val="en-US"/>
        </w:rPr>
        <w:t>E</w:t>
      </w:r>
      <w:r w:rsidR="00B14C43" w:rsidRPr="00B14C43">
        <w:rPr>
          <w:b/>
        </w:rPr>
        <w:t>-</w:t>
      </w:r>
      <w:r w:rsidR="00B14C43">
        <w:rPr>
          <w:b/>
          <w:lang w:val="en-US"/>
        </w:rPr>
        <w:t>champ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3. Руководство проведением соревнования:</w:t>
      </w:r>
    </w:p>
    <w:p w:rsidR="00515DA2" w:rsidRDefault="00327A76">
      <w:pPr>
        <w:ind w:left="284" w:firstLine="436"/>
        <w:jc w:val="both"/>
      </w:pPr>
      <w:r>
        <w:t xml:space="preserve"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</w:t>
      </w:r>
      <w:r w:rsidR="00B14C43">
        <w:t>Денисов Иван</w:t>
      </w:r>
      <w:r>
        <w:t xml:space="preserve">, главный секретарь соревнований – </w:t>
      </w:r>
      <w:r w:rsidR="00B14C43">
        <w:t>Подгорный Иван</w:t>
      </w:r>
      <w:r>
        <w:t>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4. Участники соревнований:</w:t>
      </w:r>
    </w:p>
    <w:p w:rsidR="00515DA2" w:rsidRDefault="00327A76">
      <w:pPr>
        <w:ind w:left="284" w:firstLine="436"/>
        <w:jc w:val="both"/>
      </w:pPr>
      <w:r>
        <w:t>Соревнования проводятся как лично-командные.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515DA2" w:rsidRPr="001A6CC5" w:rsidRDefault="00327A76">
      <w:pPr>
        <w:ind w:left="284" w:firstLine="436"/>
        <w:jc w:val="both"/>
        <w:rPr>
          <w:b/>
          <w:sz w:val="28"/>
          <w:szCs w:val="28"/>
        </w:rPr>
      </w:pPr>
      <w:r w:rsidRPr="001A6CC5">
        <w:rPr>
          <w:b/>
          <w:sz w:val="28"/>
          <w:szCs w:val="28"/>
        </w:rPr>
        <w:t xml:space="preserve">5. </w:t>
      </w:r>
      <w:r w:rsidR="00B14C43" w:rsidRPr="001A6CC5">
        <w:rPr>
          <w:b/>
          <w:sz w:val="28"/>
          <w:szCs w:val="28"/>
        </w:rPr>
        <w:t>Дисциплины</w:t>
      </w:r>
    </w:p>
    <w:p w:rsidR="00B14C43" w:rsidRPr="001A6CC5" w:rsidRDefault="00B14C43" w:rsidP="00B14C43">
      <w:pPr>
        <w:jc w:val="both"/>
        <w:rPr>
          <w:b/>
          <w:sz w:val="28"/>
          <w:szCs w:val="28"/>
        </w:rPr>
      </w:pPr>
      <w:r w:rsidRPr="001A6CC5">
        <w:rPr>
          <w:b/>
          <w:sz w:val="28"/>
          <w:szCs w:val="28"/>
        </w:rPr>
        <w:t xml:space="preserve">            С 27 июня по 3 июля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Спринтерские дисциплины: 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1 минута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по длинному циклу 3 минуты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Полурывок двух гирь 3 минуты</w:t>
      </w:r>
    </w:p>
    <w:p w:rsidR="00B24BDC" w:rsidRPr="001A6CC5" w:rsidRDefault="00B24BDC" w:rsidP="00B24BDC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Рывок 5 минут</w:t>
      </w:r>
    </w:p>
    <w:p w:rsidR="00B14C43" w:rsidRPr="001A6CC5" w:rsidRDefault="00B14C43" w:rsidP="00B14C43">
      <w:pPr>
        <w:jc w:val="both"/>
        <w:rPr>
          <w:b/>
          <w:sz w:val="28"/>
          <w:szCs w:val="28"/>
        </w:rPr>
      </w:pPr>
      <w:r w:rsidRPr="001A6CC5">
        <w:rPr>
          <w:sz w:val="28"/>
          <w:szCs w:val="28"/>
        </w:rPr>
        <w:t xml:space="preserve"> </w:t>
      </w:r>
      <w:r w:rsidRPr="001A6CC5">
        <w:rPr>
          <w:b/>
          <w:sz w:val="28"/>
          <w:szCs w:val="28"/>
        </w:rPr>
        <w:t xml:space="preserve">            С 4 по 10 июля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>Гиревая гонка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250/500/1000</w:t>
      </w:r>
    </w:p>
    <w:p w:rsidR="00515DA2" w:rsidRPr="001A6CC5" w:rsidRDefault="00B14C43">
      <w:pPr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ДЦ 250/500/1000</w:t>
      </w:r>
    </w:p>
    <w:p w:rsidR="00B14C43" w:rsidRPr="001A6CC5" w:rsidRDefault="00B14C43" w:rsidP="00B14C43">
      <w:pPr>
        <w:jc w:val="both"/>
        <w:rPr>
          <w:b/>
          <w:sz w:val="28"/>
          <w:szCs w:val="28"/>
        </w:rPr>
      </w:pPr>
      <w:r w:rsidRPr="001A6CC5">
        <w:rPr>
          <w:sz w:val="28"/>
          <w:szCs w:val="28"/>
        </w:rPr>
        <w:t xml:space="preserve"> </w:t>
      </w:r>
      <w:r w:rsidRPr="001A6CC5">
        <w:rPr>
          <w:b/>
          <w:sz w:val="28"/>
          <w:szCs w:val="28"/>
        </w:rPr>
        <w:t xml:space="preserve">            С 11 по 14 июля</w:t>
      </w:r>
    </w:p>
    <w:p w:rsidR="00B14C43" w:rsidRPr="001A6CC5" w:rsidRDefault="00B14C43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АРМЕЙСКИЙ ГИРЕВОЙ РЫВОК ( 12 минут )</w:t>
      </w:r>
    </w:p>
    <w:p w:rsidR="00B14C43" w:rsidRPr="001A6CC5" w:rsidRDefault="00B14C43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Тяжелый гиревой рывок ( 6 минут )</w:t>
      </w:r>
    </w:p>
    <w:p w:rsidR="00B24BDC" w:rsidRPr="001A6CC5" w:rsidRDefault="00B24BDC" w:rsidP="00B14C43">
      <w:pPr>
        <w:rPr>
          <w:sz w:val="28"/>
          <w:szCs w:val="28"/>
        </w:rPr>
      </w:pPr>
    </w:p>
    <w:p w:rsidR="00B24BDC" w:rsidRPr="001A6CC5" w:rsidRDefault="00B24BDC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Победители определяются в каждой весовой категории по подсчету оч</w:t>
      </w:r>
      <w:r w:rsidR="001A6CC5" w:rsidRPr="001A6CC5">
        <w:rPr>
          <w:sz w:val="28"/>
          <w:szCs w:val="28"/>
        </w:rPr>
        <w:t xml:space="preserve">ков с коэффициентом. </w:t>
      </w:r>
    </w:p>
    <w:p w:rsidR="001A6CC5" w:rsidRPr="001A6CC5" w:rsidRDefault="001A6CC5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Возрастные категории в спринтерских дисциплинах и армейском рывке:</w:t>
      </w:r>
    </w:p>
    <w:p w:rsidR="001A6CC5" w:rsidRPr="001A6CC5" w:rsidRDefault="001A6CC5" w:rsidP="00B14C43">
      <w:pPr>
        <w:rPr>
          <w:sz w:val="28"/>
          <w:szCs w:val="28"/>
        </w:rPr>
      </w:pPr>
    </w:p>
    <w:p w:rsidR="001A6CC5" w:rsidRDefault="001A6CC5" w:rsidP="001A6CC5">
      <w:pPr>
        <w:pStyle w:val="38585"/>
        <w:spacing w:before="0" w:beforeAutospacing="0" w:after="0" w:afterAutospacing="0"/>
        <w:ind w:firstLine="708"/>
      </w:pPr>
      <w:r>
        <w:rPr>
          <w:b/>
          <w:bCs/>
          <w:color w:val="000000"/>
          <w:sz w:val="28"/>
          <w:szCs w:val="28"/>
        </w:rPr>
        <w:t xml:space="preserve">Мужчины Профессионалы: </w:t>
      </w:r>
      <w:r>
        <w:rPr>
          <w:color w:val="000000"/>
          <w:sz w:val="28"/>
          <w:szCs w:val="28"/>
        </w:rPr>
        <w:t>36 кг (коэф 2,5), 32 кг (коэф 2), 28 кг (коэф 1,5), 24 кг (коэф 1) Весовые категории: до 63 кг, до 68 кг, до 73 кг, до 78 кг, до 85 кг, до 95 кг, до 105 кг, свыше 105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 Женщины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Профессионалы:</w:t>
      </w:r>
      <w:r>
        <w:rPr>
          <w:color w:val="000000"/>
          <w:sz w:val="28"/>
          <w:szCs w:val="28"/>
        </w:rPr>
        <w:t xml:space="preserve"> 24 кг (коэф 2), 20 кг (коэф 1,5), 16 кг (коэф 1), Весовые категории: 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 Мужчины Любители: </w:t>
      </w:r>
      <w:r>
        <w:rPr>
          <w:color w:val="000000"/>
          <w:sz w:val="28"/>
          <w:szCs w:val="28"/>
        </w:rPr>
        <w:t>28 кг (коэф 2,5), 24 кг (коэф 2), 20 кг (коэф 1,5), 16 кг (коэф 1)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Весовые категории: до 63 кг, до 68 кг, до 73 кг, до 78 кг, до 85 кг, до 95 кг, до 105 кг, свыше 105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Женщины: (</w:t>
      </w:r>
      <w:r>
        <w:rPr>
          <w:color w:val="000000"/>
          <w:sz w:val="28"/>
          <w:szCs w:val="28"/>
        </w:rPr>
        <w:t>Профессионалы – 24 кг, Любители – 16 кг)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Весовые категории: 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 </w:t>
      </w:r>
    </w:p>
    <w:p w:rsidR="001A6CC5" w:rsidRDefault="001A6CC5" w:rsidP="001A6CC5">
      <w:pPr>
        <w:pStyle w:val="aff"/>
        <w:spacing w:before="0" w:beforeAutospacing="0" w:after="0" w:afterAutospacing="0"/>
        <w:ind w:firstLine="708"/>
      </w:pPr>
      <w:r>
        <w:rPr>
          <w:b/>
          <w:bCs/>
          <w:color w:val="000000"/>
          <w:sz w:val="28"/>
          <w:szCs w:val="28"/>
        </w:rPr>
        <w:t>Ветераны Мужчины (40-49); (50+): </w:t>
      </w:r>
      <w:r>
        <w:rPr>
          <w:color w:val="000000"/>
          <w:sz w:val="28"/>
          <w:szCs w:val="28"/>
        </w:rPr>
        <w:t>24 кг (коэф 2), 20 кг (коэф 1,5), 16 кг (коэф 1), 12 кг (коэф 0,5)    Весовые категории:  до 63 кг, до 68 кг, до 73 кг, до 78 кг, до 85 кг, до 95 кг, до 105 кг, свыше 105 кг.</w:t>
      </w:r>
    </w:p>
    <w:p w:rsidR="001A6CC5" w:rsidRDefault="001A6CC5" w:rsidP="001A6CC5">
      <w:pPr>
        <w:pStyle w:val="aff"/>
        <w:spacing w:before="0" w:beforeAutospacing="0" w:after="0" w:afterAutospacing="0"/>
        <w:ind w:firstLine="708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          Ветераны Женщины (40-49); (50+): </w:t>
      </w:r>
      <w:r>
        <w:rPr>
          <w:color w:val="000000"/>
          <w:sz w:val="28"/>
          <w:szCs w:val="28"/>
        </w:rPr>
        <w:t>8 кг (коэф 1), 12 кг (коэф 1,5), 16 кг – (Коэф 2). Весовые категории:  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 Юноши до 18 лет:  </w:t>
      </w:r>
      <w:r>
        <w:rPr>
          <w:color w:val="000000"/>
          <w:sz w:val="28"/>
          <w:szCs w:val="28"/>
        </w:rPr>
        <w:t>8 кг (коэф 1), 12 кг (коэф 1,5), 16 кг – (Коэф 2), 20 кг (коэф 3). Весовые категории:  до 63 кг, до 68 кг, до 73 кг, до 78 кг, до 85 кг, до 95 кг, свыше 95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 </w:t>
      </w:r>
      <w:r>
        <w:rPr>
          <w:b/>
          <w:bCs/>
          <w:color w:val="000000"/>
          <w:sz w:val="28"/>
          <w:szCs w:val="28"/>
        </w:rPr>
        <w:t xml:space="preserve">Девушки до 18 лет: </w:t>
      </w:r>
      <w:r>
        <w:rPr>
          <w:color w:val="000000"/>
          <w:sz w:val="28"/>
          <w:szCs w:val="28"/>
        </w:rPr>
        <w:t>6 кг (коэф 1), 8 кг (коэф 1,5), 12 кг – (Коэф 2). Весовые категории:  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 Мальчики до 12 лет: </w:t>
      </w:r>
      <w:r>
        <w:rPr>
          <w:color w:val="000000"/>
          <w:sz w:val="28"/>
          <w:szCs w:val="28"/>
        </w:rPr>
        <w:t>4 кг (коэф 1), 6 кг (коэф 1,5), 8 кг – (Коэф 2), 12 кг (коэф 3). Весовые категории: до 32 кг;  до 40 кг;  до 48 кг; свыше 48 кг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Девочки до 12 лет: </w:t>
      </w:r>
      <w:r>
        <w:rPr>
          <w:color w:val="000000"/>
          <w:sz w:val="28"/>
          <w:szCs w:val="28"/>
        </w:rPr>
        <w:t>4 кг (коэф 1), 6 кг (коэф 1,5), 8 кг – (Коэф 2). Весовые категории: до 28 кг,  до 36 кг;  до 42 кг; свыше 42 кг</w:t>
      </w:r>
    </w:p>
    <w:p w:rsidR="001A6CC5" w:rsidRDefault="001A6CC5" w:rsidP="00B14C43"/>
    <w:p w:rsidR="001A6CC5" w:rsidRDefault="001A6CC5" w:rsidP="001A6CC5">
      <w:pPr>
        <w:tabs>
          <w:tab w:val="left" w:pos="540"/>
        </w:tabs>
        <w:ind w:left="284"/>
        <w:jc w:val="both"/>
        <w:rPr>
          <w:b/>
        </w:rPr>
      </w:pPr>
      <w:r>
        <w:rPr>
          <w:b/>
        </w:rPr>
        <w:t>Награждение участников по гиревой гонке:</w:t>
      </w:r>
    </w:p>
    <w:p w:rsidR="001A6CC5" w:rsidRDefault="001A6CC5" w:rsidP="001A6CC5">
      <w:pPr>
        <w:ind w:left="284" w:firstLine="436"/>
        <w:jc w:val="both"/>
      </w:pPr>
      <w:r>
        <w:t>В Гиревой гонке спортсмены награждаются в каждом уровне отдельно на каждой дистанции.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 xml:space="preserve">Возрастные категории: 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-мужчины и женщины (абсолютный возраст)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-юноши (до 18 лет, до 12 лет)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-ветераны (40-49 лет, 50-59 лет, 60+)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Соотношение уровня подготовки относительно весов гирь во всех возрастных категориях приведено Приложение 5.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 xml:space="preserve">Спортсмены, прошедшие Гиревую гонку 1000, 1500, 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B14C43" w:rsidRDefault="00B14C43"/>
    <w:p w:rsidR="00B14C43" w:rsidRDefault="00B14C43">
      <w:pPr>
        <w:pStyle w:val="afb"/>
        <w:ind w:firstLine="431"/>
        <w:rPr>
          <w:b/>
          <w:sz w:val="24"/>
        </w:rPr>
      </w:pPr>
    </w:p>
    <w:p w:rsidR="00515DA2" w:rsidRDefault="00327A76">
      <w:pPr>
        <w:pStyle w:val="afb"/>
        <w:ind w:firstLine="431"/>
        <w:rPr>
          <w:rFonts w:ascii="Arial" w:hAnsi="Arial" w:cs="Arial"/>
          <w:sz w:val="24"/>
        </w:rPr>
      </w:pPr>
      <w:r>
        <w:rPr>
          <w:b/>
          <w:sz w:val="24"/>
        </w:rPr>
        <w:t>Лица с нарушениями ПОДА:</w:t>
      </w:r>
      <w:r>
        <w:rPr>
          <w:sz w:val="24"/>
        </w:rPr>
        <w:t xml:space="preserve"> </w:t>
      </w:r>
    </w:p>
    <w:p w:rsidR="00515DA2" w:rsidRDefault="00327A76">
      <w:pPr>
        <w:pStyle w:val="afb"/>
        <w:ind w:firstLine="431"/>
        <w:rPr>
          <w:sz w:val="24"/>
        </w:rPr>
      </w:pPr>
      <w:r>
        <w:rPr>
          <w:sz w:val="24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515DA2" w:rsidRDefault="00327A76">
      <w:pPr>
        <w:pStyle w:val="afb"/>
        <w:ind w:firstLine="431"/>
      </w:pPr>
      <w:r>
        <w:rPr>
          <w:sz w:val="24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помост)</w:t>
      </w:r>
    </w:p>
    <w:p w:rsidR="00515DA2" w:rsidRDefault="00327A76">
      <w:pPr>
        <w:pStyle w:val="afb"/>
        <w:ind w:firstLine="431"/>
      </w:pPr>
      <w:r>
        <w:rPr>
          <w:sz w:val="24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15DA2" w:rsidRDefault="00515DA2">
      <w:pPr>
        <w:rPr>
          <w:b/>
        </w:rPr>
      </w:pPr>
    </w:p>
    <w:p w:rsidR="00515DA2" w:rsidRDefault="00515DA2">
      <w:pPr>
        <w:ind w:left="284" w:firstLine="436"/>
        <w:jc w:val="right"/>
      </w:pPr>
    </w:p>
    <w:p w:rsidR="00515DA2" w:rsidRDefault="00327A76" w:rsidP="004A366B">
      <w:pPr>
        <w:ind w:left="284" w:firstLine="436"/>
        <w:jc w:val="center"/>
      </w:pPr>
      <w:r>
        <w:t>Таблица 2. Коэффициенты между гирями среди детей Армейский рывок.</w:t>
      </w:r>
    </w:p>
    <w:p w:rsidR="00515DA2" w:rsidRDefault="00515DA2">
      <w:pPr>
        <w:ind w:left="284" w:firstLine="436"/>
        <w:jc w:val="right"/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960"/>
        <w:gridCol w:w="960"/>
        <w:gridCol w:w="960"/>
        <w:gridCol w:w="960"/>
        <w:gridCol w:w="970"/>
      </w:tblGrid>
      <w:tr w:rsidR="00515DA2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5DA2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515DA2" w:rsidRDefault="00515DA2" w:rsidP="00912E74">
      <w:pPr>
        <w:jc w:val="both"/>
      </w:pPr>
      <w:bookmarkStart w:id="0" w:name="_GoBack"/>
      <w:bookmarkEnd w:id="0"/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6. Определение победителей и награждение:</w:t>
      </w:r>
    </w:p>
    <w:p w:rsidR="00515DA2" w:rsidRDefault="00327A76">
      <w:pPr>
        <w:ind w:left="284" w:firstLine="436"/>
        <w:jc w:val="both"/>
      </w:pPr>
      <w:r>
        <w:t xml:space="preserve">Личные места в двоеборье,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:rsidR="00515DA2" w:rsidRDefault="00327A76">
      <w:pPr>
        <w:ind w:left="284" w:firstLine="436"/>
        <w:jc w:val="both"/>
      </w:pPr>
      <w: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:rsidR="00515DA2" w:rsidRDefault="00327A76">
      <w:pPr>
        <w:ind w:left="284" w:firstLine="436"/>
        <w:jc w:val="both"/>
      </w:pPr>
      <w: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</w:pPr>
      <w:r>
        <w:t>В Гиревом спринте спортсмены награждаются в каждой весовой категории дипломами и медалями.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:rsidR="00515DA2" w:rsidRDefault="00515DA2" w:rsidP="001A6CC5">
      <w:pPr>
        <w:tabs>
          <w:tab w:val="left" w:pos="540"/>
        </w:tabs>
        <w:jc w:val="both"/>
      </w:pPr>
    </w:p>
    <w:p w:rsidR="00515DA2" w:rsidRDefault="00515DA2">
      <w:pPr>
        <w:tabs>
          <w:tab w:val="left" w:pos="540"/>
        </w:tabs>
        <w:ind w:left="284" w:firstLine="436"/>
        <w:jc w:val="both"/>
      </w:pPr>
    </w:p>
    <w:p w:rsidR="00515DA2" w:rsidRDefault="00515DA2">
      <w:pPr>
        <w:tabs>
          <w:tab w:val="left" w:pos="540"/>
        </w:tabs>
        <w:ind w:left="284" w:firstLine="436"/>
        <w:jc w:val="right"/>
      </w:pPr>
    </w:p>
    <w:p w:rsidR="00515DA2" w:rsidRDefault="00327A76">
      <w:pPr>
        <w:tabs>
          <w:tab w:val="left" w:pos="540"/>
        </w:tabs>
        <w:ind w:left="284" w:firstLine="436"/>
        <w:jc w:val="right"/>
      </w:pPr>
      <w:r>
        <w:t>Таблица 3. Очки за занятое место.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B14C43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B14C43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B14C43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14C43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14C43" w:rsidRDefault="00B14C43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B14C43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B14C43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B14C43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B14C43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14C43" w:rsidRDefault="00B14C43"/>
                  </w:txbxContent>
                </v:textbox>
                <w10:wrap type="square" anchorx="margin"/>
              </v:shape>
            </w:pict>
          </mc:Fallback>
        </mc:AlternateConten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b/>
        </w:rPr>
      </w:pPr>
      <w:r>
        <w:rPr>
          <w:b/>
        </w:rPr>
        <w:t>7. Финансирование:</w: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u w:val="single"/>
        </w:rPr>
      </w:pPr>
      <w:r>
        <w:rPr>
          <w:u w:val="single"/>
        </w:rPr>
        <w:t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1000 рублей.</w:t>
      </w:r>
    </w:p>
    <w:p w:rsidR="00515DA2" w:rsidRDefault="00515DA2">
      <w:pPr>
        <w:tabs>
          <w:tab w:val="left" w:pos="360"/>
        </w:tabs>
        <w:ind w:left="284" w:firstLine="436"/>
        <w:jc w:val="both"/>
        <w:rPr>
          <w:u w:val="single"/>
        </w:rPr>
      </w:pPr>
    </w:p>
    <w:p w:rsidR="00515DA2" w:rsidRDefault="00327A76">
      <w:pPr>
        <w:tabs>
          <w:tab w:val="left" w:pos="-360"/>
        </w:tabs>
        <w:ind w:left="284" w:firstLine="436"/>
        <w:jc w:val="both"/>
      </w:pPr>
      <w:r>
        <w:tab/>
        <w:t>Финансирование – долевое. Расходы по питанию судейского корпуса и награждению победителей и призеров соревнований несет РСГС, Управление по Физической культуре города Челябинска. Расходы, связанные с командированием спортсменов, несут командирующие организации.</w:t>
      </w:r>
    </w:p>
    <w:p w:rsidR="00882C55" w:rsidRPr="00B24BDC" w:rsidRDefault="00327A76" w:rsidP="00B24BDC">
      <w:pPr>
        <w:ind w:left="284" w:firstLine="436"/>
        <w:jc w:val="both"/>
        <w:rPr>
          <w:b/>
        </w:rPr>
      </w:pPr>
      <w:r>
        <w:rPr>
          <w:b/>
        </w:rPr>
        <w:t xml:space="preserve">                       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 Коэффициент между гирями</w:t>
      </w: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354"/>
        </w:tabs>
        <w:rPr>
          <w:b/>
          <w:sz w:val="28"/>
          <w:szCs w:val="28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327A76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1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515DA2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515DA2" w:rsidRDefault="00515DA2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:rsidR="00515DA2" w:rsidRDefault="00327A76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515DA2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515DA2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left="-118" w:right="-128" w:hanging="11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515DA2" w:rsidRDefault="00515DA2">
      <w:pPr>
        <w:tabs>
          <w:tab w:val="left" w:pos="360"/>
        </w:tabs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:rsidR="00515DA2" w:rsidRDefault="00327A76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2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3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515DA2" w:rsidRDefault="00515DA2">
      <w:pPr>
        <w:tabs>
          <w:tab w:val="left" w:pos="8115"/>
        </w:tabs>
        <w:rPr>
          <w:sz w:val="36"/>
          <w:szCs w:val="36"/>
        </w:rPr>
      </w:pPr>
    </w:p>
    <w:p w:rsidR="00515DA2" w:rsidRDefault="00327A76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28719F" w:rsidRPr="00F24FBB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24FBB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</w:tr>
      <w:tr w:rsidR="0028719F" w:rsidRPr="00F93AC0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966683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:rsidR="00515DA2" w:rsidRDefault="00515DA2">
      <w:pPr>
        <w:tabs>
          <w:tab w:val="left" w:pos="8115"/>
        </w:tabs>
        <w:rPr>
          <w:sz w:val="36"/>
          <w:szCs w:val="36"/>
        </w:rPr>
      </w:pPr>
    </w:p>
    <w:sectPr w:rsidR="00515DA2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AD" w:rsidRDefault="00FE18AD">
      <w:r>
        <w:separator/>
      </w:r>
    </w:p>
  </w:endnote>
  <w:endnote w:type="continuationSeparator" w:id="0">
    <w:p w:rsidR="00FE18AD" w:rsidRDefault="00FE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AD" w:rsidRDefault="00FE18AD">
      <w:r>
        <w:separator/>
      </w:r>
    </w:p>
  </w:footnote>
  <w:footnote w:type="continuationSeparator" w:id="0">
    <w:p w:rsidR="00FE18AD" w:rsidRDefault="00FE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A2"/>
    <w:rsid w:val="001A6CC5"/>
    <w:rsid w:val="0020593D"/>
    <w:rsid w:val="0028719F"/>
    <w:rsid w:val="00327A76"/>
    <w:rsid w:val="0036323A"/>
    <w:rsid w:val="004A366B"/>
    <w:rsid w:val="00515DA2"/>
    <w:rsid w:val="00882C55"/>
    <w:rsid w:val="00912E74"/>
    <w:rsid w:val="00B14C43"/>
    <w:rsid w:val="00B24BDC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D49F"/>
  <w15:docId w15:val="{4DFD8A17-2379-4521-A4F6-1C20C15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Pr>
      <w:sz w:val="28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Pr>
      <w:sz w:val="28"/>
    </w:r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B24BD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A6CC5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semiHidden/>
    <w:unhideWhenUsed/>
    <w:rsid w:val="001A6CC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Devileon</dc:creator>
  <cp:keywords/>
  <dc:description/>
  <cp:lastModifiedBy>юлия</cp:lastModifiedBy>
  <cp:revision>9</cp:revision>
  <dcterms:created xsi:type="dcterms:W3CDTF">2022-03-29T09:14:00Z</dcterms:created>
  <dcterms:modified xsi:type="dcterms:W3CDTF">2022-06-24T11:40:00Z</dcterms:modified>
  <dc:language>en-US</dc:language>
</cp:coreProperties>
</file>