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1312" behindDoc="0" locked="0" layoutInCell="1" allowOverlap="1" wp14:anchorId="36BBBD57" wp14:editId="5B5B883F">
            <wp:simplePos x="0" y="0"/>
            <wp:positionH relativeFrom="margin">
              <wp:posOffset>1434465</wp:posOffset>
            </wp:positionH>
            <wp:positionV relativeFrom="paragraph">
              <wp:posOffset>101600</wp:posOffset>
            </wp:positionV>
            <wp:extent cx="556895" cy="568325"/>
            <wp:effectExtent l="0" t="0" r="0" b="3175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2336" behindDoc="0" locked="0" layoutInCell="1" allowOverlap="1" wp14:anchorId="0B0CD282" wp14:editId="05F47E7A">
            <wp:simplePos x="0" y="0"/>
            <wp:positionH relativeFrom="margin">
              <wp:posOffset>3863340</wp:posOffset>
            </wp:positionH>
            <wp:positionV relativeFrom="paragraph">
              <wp:posOffset>75565</wp:posOffset>
            </wp:positionV>
            <wp:extent cx="637953" cy="603507"/>
            <wp:effectExtent l="0" t="0" r="0" b="635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3" cy="6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A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7pt;margin-top:-26.2pt;width:125.35pt;height:107.55pt;z-index:251659264;mso-position-horizontal-relative:text;mso-position-vertical-relative:text;mso-width-relative:page;mso-height-relative:page">
            <v:imagedata r:id="rId8" o:title="оболжка псд"/>
          </v:shape>
        </w:pict>
      </w: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>ОНЛАЙН КУБКА МИРА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 xml:space="preserve">ПО ГИРЕВОЙ ГОНКЕ 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326A97">
        <w:rPr>
          <w:rFonts w:ascii="Times New Roman" w:eastAsia="a_Assuan" w:hAnsi="Times New Roman" w:cs="Times New Roman"/>
          <w:b/>
          <w:sz w:val="44"/>
        </w:rPr>
        <w:t>«ЖЕЛЕЗНЫЙ ЧЕЛОВЕК» 2024</w:t>
      </w:r>
    </w:p>
    <w:p w:rsidR="00A74706" w:rsidRPr="00966DA7" w:rsidRDefault="00E44662" w:rsidP="00A74706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Толчок 75</w:t>
      </w:r>
      <w:r w:rsidR="00A74706">
        <w:rPr>
          <w:rFonts w:ascii="Times New Roman" w:eastAsia="Arial" w:hAnsi="Times New Roman" w:cs="Times New Roman"/>
          <w:b/>
          <w:sz w:val="28"/>
        </w:rPr>
        <w:t>0</w:t>
      </w:r>
    </w:p>
    <w:p w:rsidR="00A74706" w:rsidRPr="00966DA7" w:rsidRDefault="008B5B9E" w:rsidP="00A74706">
      <w:pPr>
        <w:spacing w:after="68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 xml:space="preserve">С 1-30 </w:t>
      </w:r>
      <w:r w:rsidR="00E44662">
        <w:rPr>
          <w:rFonts w:ascii="Times New Roman" w:eastAsia="Arial" w:hAnsi="Times New Roman" w:cs="Times New Roman"/>
          <w:b/>
          <w:sz w:val="20"/>
        </w:rPr>
        <w:t>июня</w:t>
      </w:r>
    </w:p>
    <w:p w:rsidR="003E21A2" w:rsidRDefault="00A74706" w:rsidP="00930437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 xml:space="preserve">Необходимо выполнить </w:t>
      </w:r>
      <w:r w:rsidR="00E44662">
        <w:rPr>
          <w:rFonts w:ascii="Franklin Gothic" w:eastAsia="Franklin Gothic" w:hAnsi="Franklin Gothic" w:cs="Franklin Gothic"/>
          <w:sz w:val="28"/>
        </w:rPr>
        <w:t>75</w:t>
      </w:r>
      <w:r w:rsidR="008B5B9E">
        <w:rPr>
          <w:rFonts w:ascii="Franklin Gothic" w:eastAsia="Franklin Gothic" w:hAnsi="Franklin Gothic" w:cs="Franklin Gothic"/>
          <w:sz w:val="28"/>
        </w:rPr>
        <w:t>0</w:t>
      </w:r>
      <w:r>
        <w:rPr>
          <w:rFonts w:ascii="Franklin Gothic" w:eastAsia="Franklin Gothic" w:hAnsi="Franklin Gothic" w:cs="Franklin Gothic"/>
          <w:sz w:val="28"/>
        </w:rPr>
        <w:t xml:space="preserve"> </w:t>
      </w:r>
      <w:r w:rsidR="00E44662">
        <w:rPr>
          <w:rFonts w:ascii="Franklin Gothic" w:eastAsia="Franklin Gothic" w:hAnsi="Franklin Gothic" w:cs="Franklin Gothic"/>
          <w:sz w:val="28"/>
        </w:rPr>
        <w:t>толчков</w:t>
      </w:r>
      <w:r>
        <w:rPr>
          <w:rFonts w:ascii="Franklin Gothic" w:eastAsia="Franklin Gothic" w:hAnsi="Franklin Gothic" w:cs="Franklin Gothic"/>
          <w:sz w:val="28"/>
        </w:rPr>
        <w:t xml:space="preserve"> гирей </w:t>
      </w:r>
      <w:r w:rsidR="00326A97">
        <w:rPr>
          <w:rFonts w:ascii="Franklin Gothic" w:eastAsia="Franklin Gothic" w:hAnsi="Franklin Gothic" w:cs="Franklin Gothic"/>
          <w:sz w:val="28"/>
        </w:rPr>
        <w:t xml:space="preserve">за наилучшее время. Смена рук не ограничена, упражнение выполняется по правилам РСГС. </w:t>
      </w:r>
    </w:p>
    <w:p w:rsidR="005C3F9F" w:rsidRPr="005C3F9F" w:rsidRDefault="00326A97" w:rsidP="005C3F9F">
      <w:pPr>
        <w:spacing w:after="0" w:line="248" w:lineRule="auto"/>
        <w:ind w:left="-15" w:right="424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Веса гирь распределены по уровням для каждой возрастной группы:</w:t>
      </w:r>
      <w:r w:rsidR="001E36DC">
        <w:fldChar w:fldCharType="begin"/>
      </w:r>
      <w:r w:rsidR="001E36DC">
        <w:instrText xml:space="preserve"> LINK </w:instrText>
      </w:r>
      <w:r w:rsidR="005C3F9F">
        <w:instrText xml:space="preserve">Excel.Sheet.12 Книга1 Лист1!R7C4:R30C14 </w:instrText>
      </w:r>
      <w:r w:rsidR="001E36DC">
        <w:instrText xml:space="preserve">\a \f 4 \h  \* MERGEFORMAT </w:instrText>
      </w:r>
      <w:r w:rsidR="001E36DC">
        <w:fldChar w:fldCharType="separate"/>
      </w: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1469"/>
        <w:gridCol w:w="930"/>
        <w:gridCol w:w="897"/>
        <w:gridCol w:w="909"/>
        <w:gridCol w:w="886"/>
        <w:gridCol w:w="891"/>
        <w:gridCol w:w="671"/>
        <w:gridCol w:w="850"/>
        <w:gridCol w:w="709"/>
        <w:gridCol w:w="992"/>
        <w:gridCol w:w="851"/>
      </w:tblGrid>
      <w:tr w:rsidR="005C3F9F" w:rsidRPr="006B431C" w:rsidTr="006B431C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Абсолютный возраст.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</w:t>
            </w:r>
            <w:bookmarkStart w:id="0" w:name="_GoBack"/>
            <w:bookmarkEnd w:id="0"/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6B431C" w:rsidRPr="006B431C" w:rsidTr="006B431C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31C" w:rsidRPr="006B431C" w:rsidRDefault="006B431C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C3F9F" w:rsidRPr="006B431C" w:rsidTr="006B431C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Юноши и девушки.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6B431C" w:rsidRPr="006B431C" w:rsidTr="006B431C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31C" w:rsidRPr="006B431C" w:rsidRDefault="006B431C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C3F9F" w:rsidRPr="006B431C" w:rsidTr="006B431C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Ветераны 40-49.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6B431C" w:rsidRPr="006B431C" w:rsidTr="006B431C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31C" w:rsidRPr="006B431C" w:rsidRDefault="006B431C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C3F9F" w:rsidRPr="006B431C" w:rsidTr="006B431C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Ветераны 50-59.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6B431C" w:rsidRPr="006B431C" w:rsidTr="006B431C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31C" w:rsidRPr="006B431C" w:rsidRDefault="006B431C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3F9F" w:rsidRPr="006B431C" w:rsidTr="006B431C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Ветераны 60+ .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6B431C" w:rsidRPr="006B431C" w:rsidTr="006B431C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31C" w:rsidRPr="006B431C" w:rsidRDefault="006B431C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3F9F" w:rsidRPr="006B431C" w:rsidTr="006B431C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и девочки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12 лет.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6B431C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6B431C" w:rsidRDefault="005C3F9F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6B431C" w:rsidRPr="006B431C" w:rsidTr="006B431C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31C" w:rsidRPr="006B431C" w:rsidRDefault="006B431C" w:rsidP="006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6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B431C" w:rsidRPr="006B431C" w:rsidRDefault="006B431C" w:rsidP="006B4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C3F9F" w:rsidRDefault="001E36DC" w:rsidP="005C3F9F">
      <w:pPr>
        <w:spacing w:after="0" w:line="248" w:lineRule="auto"/>
        <w:ind w:left="-15" w:right="745" w:firstLine="723"/>
      </w:pPr>
      <w:r>
        <w:rPr>
          <w:rFonts w:ascii="Franklin Gothic" w:eastAsia="Franklin Gothic" w:hAnsi="Franklin Gothic" w:cs="Franklin Gothic"/>
          <w:sz w:val="28"/>
        </w:rPr>
        <w:fldChar w:fldCharType="end"/>
      </w:r>
      <w:r>
        <w:rPr>
          <w:rFonts w:ascii="Franklin Gothic" w:eastAsia="Franklin Gothic" w:hAnsi="Franklin Gothic" w:cs="Franklin Gothic"/>
          <w:sz w:val="28"/>
        </w:rPr>
        <w:fldChar w:fldCharType="begin"/>
      </w:r>
      <w:r>
        <w:rPr>
          <w:rFonts w:ascii="Franklin Gothic" w:eastAsia="Franklin Gothic" w:hAnsi="Franklin Gothic" w:cs="Franklin Gothic"/>
          <w:sz w:val="28"/>
        </w:rPr>
        <w:instrText xml:space="preserve"> LINK </w:instrText>
      </w:r>
      <w:r w:rsidR="005C3F9F">
        <w:rPr>
          <w:rFonts w:ascii="Franklin Gothic" w:eastAsia="Franklin Gothic" w:hAnsi="Franklin Gothic" w:cs="Franklin Gothic"/>
          <w:sz w:val="28"/>
        </w:rPr>
        <w:instrText xml:space="preserve">Excel.Sheet.12 Книга1 Лист1!R7C4:R30C14 </w:instrText>
      </w:r>
      <w:r>
        <w:rPr>
          <w:rFonts w:ascii="Franklin Gothic" w:eastAsia="Franklin Gothic" w:hAnsi="Franklin Gothic" w:cs="Franklin Gothic"/>
          <w:sz w:val="28"/>
        </w:rPr>
        <w:instrText xml:space="preserve">\a \f 4 \h  \* MERGEFORMAT </w:instrText>
      </w:r>
      <w:r>
        <w:rPr>
          <w:rFonts w:ascii="Franklin Gothic" w:eastAsia="Franklin Gothic" w:hAnsi="Franklin Gothic" w:cs="Franklin Gothic"/>
          <w:sz w:val="28"/>
        </w:rPr>
        <w:fldChar w:fldCharType="separate"/>
      </w:r>
    </w:p>
    <w:p w:rsidR="00930437" w:rsidRPr="001E36DC" w:rsidRDefault="001E36DC" w:rsidP="001E36DC">
      <w:pPr>
        <w:spacing w:after="0" w:line="248" w:lineRule="auto"/>
        <w:ind w:right="745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lastRenderedPageBreak/>
        <w:fldChar w:fldCharType="end"/>
      </w:r>
    </w:p>
    <w:p w:rsidR="00333BC0" w:rsidRDefault="00333BC0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  <w:b/>
          <w:u w:val="single"/>
        </w:rPr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 Рутуб, Одноклассники)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326A97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5A7653" w:rsidRDefault="00326A97" w:rsidP="00326A97">
      <w:pPr>
        <w:spacing w:after="0" w:line="250" w:lineRule="auto"/>
        <w:ind w:left="-5" w:right="747" w:hanging="10"/>
        <w:jc w:val="both"/>
      </w:pPr>
    </w:p>
    <w:p w:rsidR="00326A97" w:rsidRPr="005A7653" w:rsidRDefault="00326A97" w:rsidP="00326A97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326A97" w:rsidRPr="000A3806" w:rsidRDefault="002E4A4C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326A97" w:rsidRPr="00335A23" w:rsidRDefault="00326A97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326A97" w:rsidRDefault="002E4A4C" w:rsidP="00326A97">
      <w:pPr>
        <w:spacing w:after="0"/>
        <w:ind w:right="344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10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326A97" w:rsidRDefault="002E4A4C" w:rsidP="00326A97">
      <w:pPr>
        <w:spacing w:after="0"/>
        <w:ind w:right="344"/>
        <w:jc w:val="both"/>
      </w:pPr>
      <w:hyperlink r:id="rId11" w:history="1">
        <w:r w:rsidR="00326A97" w:rsidRPr="000A3806">
          <w:rPr>
            <w:rStyle w:val="a5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p w:rsidR="00A74706" w:rsidRDefault="00A74706"/>
    <w:p w:rsidR="00A74706" w:rsidRDefault="00A74706"/>
    <w:sectPr w:rsidR="00A7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4C" w:rsidRDefault="002E4A4C" w:rsidP="001E36DC">
      <w:pPr>
        <w:spacing w:after="0" w:line="240" w:lineRule="auto"/>
      </w:pPr>
      <w:r>
        <w:separator/>
      </w:r>
    </w:p>
  </w:endnote>
  <w:endnote w:type="continuationSeparator" w:id="0">
    <w:p w:rsidR="002E4A4C" w:rsidRDefault="002E4A4C" w:rsidP="001E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4C" w:rsidRDefault="002E4A4C" w:rsidP="001E36DC">
      <w:pPr>
        <w:spacing w:after="0" w:line="240" w:lineRule="auto"/>
      </w:pPr>
      <w:r>
        <w:separator/>
      </w:r>
    </w:p>
  </w:footnote>
  <w:footnote w:type="continuationSeparator" w:id="0">
    <w:p w:rsidR="002E4A4C" w:rsidRDefault="002E4A4C" w:rsidP="001E3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B"/>
    <w:rsid w:val="00064B20"/>
    <w:rsid w:val="001E36DC"/>
    <w:rsid w:val="00220993"/>
    <w:rsid w:val="00265C0B"/>
    <w:rsid w:val="0029531B"/>
    <w:rsid w:val="002E4A4C"/>
    <w:rsid w:val="00326A97"/>
    <w:rsid w:val="00333BC0"/>
    <w:rsid w:val="00387C90"/>
    <w:rsid w:val="003D1B1B"/>
    <w:rsid w:val="005200C0"/>
    <w:rsid w:val="005C3F9F"/>
    <w:rsid w:val="0069460B"/>
    <w:rsid w:val="006B431C"/>
    <w:rsid w:val="008B5B9E"/>
    <w:rsid w:val="008E0625"/>
    <w:rsid w:val="00927F33"/>
    <w:rsid w:val="00930437"/>
    <w:rsid w:val="00A74706"/>
    <w:rsid w:val="00CA20EF"/>
    <w:rsid w:val="00E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9E7019"/>
  <w15:chartTrackingRefBased/>
  <w15:docId w15:val="{E85CA595-817B-4CC9-8300-7D43836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706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326A9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6DC"/>
  </w:style>
  <w:style w:type="paragraph" w:styleId="a8">
    <w:name w:val="footer"/>
    <w:basedOn w:val="a"/>
    <w:link w:val="a9"/>
    <w:uiPriority w:val="99"/>
    <w:unhideWhenUsed/>
    <w:rsid w:val="001E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rosgir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giri.e-champ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2</cp:revision>
  <dcterms:created xsi:type="dcterms:W3CDTF">2024-06-03T06:03:00Z</dcterms:created>
  <dcterms:modified xsi:type="dcterms:W3CDTF">2024-06-03T06:03:00Z</dcterms:modified>
</cp:coreProperties>
</file>